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D048" w14:textId="52ED4104" w:rsidR="00DC47C1" w:rsidRDefault="00DC47C1" w:rsidP="00482ED6">
      <w:pPr>
        <w:jc w:val="center"/>
        <w:rPr>
          <w:lang w:val="en-US"/>
        </w:rPr>
      </w:pPr>
      <w:r w:rsidRPr="00C331AA">
        <w:rPr>
          <w:b/>
          <w:bCs/>
          <w:u w:val="single"/>
          <w:lang w:val="en-US"/>
        </w:rPr>
        <w:t xml:space="preserve">Chapter- Living </w:t>
      </w:r>
      <w:r w:rsidR="004E68E6" w:rsidRPr="00C331AA">
        <w:rPr>
          <w:b/>
          <w:bCs/>
          <w:u w:val="single"/>
          <w:lang w:val="en-US"/>
        </w:rPr>
        <w:t>cr</w:t>
      </w:r>
      <w:r w:rsidRPr="00C331AA">
        <w:rPr>
          <w:b/>
          <w:bCs/>
          <w:u w:val="single"/>
          <w:lang w:val="en-US"/>
        </w:rPr>
        <w:t>eatures</w:t>
      </w:r>
      <w:r w:rsidR="004E68E6" w:rsidRPr="00C331AA">
        <w:rPr>
          <w:b/>
          <w:bCs/>
          <w:u w:val="single"/>
          <w:lang w:val="en-US"/>
        </w:rPr>
        <w:t xml:space="preserve">: exploring their characteristics </w:t>
      </w:r>
      <w:r w:rsidR="00032030" w:rsidRPr="00C331AA">
        <w:rPr>
          <w:b/>
          <w:bCs/>
          <w:u w:val="single"/>
          <w:lang w:val="en-US"/>
        </w:rPr>
        <w:t xml:space="preserve">       </w:t>
      </w:r>
      <w:r w:rsidR="00032030">
        <w:rPr>
          <w:lang w:val="en-US"/>
        </w:rPr>
        <w:t xml:space="preserve">                                    Date:7.11.25</w:t>
      </w:r>
      <w:r w:rsidR="00482ED6">
        <w:rPr>
          <w:lang w:val="en-US"/>
        </w:rPr>
        <w:t xml:space="preserve">                                              F.M-15 </w:t>
      </w:r>
    </w:p>
    <w:p w14:paraId="68ED514A" w14:textId="79972E1C" w:rsidR="00DC47C1" w:rsidRPr="00032030" w:rsidRDefault="00032030" w:rsidP="00DC47C1">
      <w:pPr>
        <w:rPr>
          <w:lang w:val="en-US"/>
        </w:rPr>
      </w:pPr>
      <w:r w:rsidRPr="00032030">
        <w:rPr>
          <w:u w:val="single"/>
          <w:lang w:val="en-US"/>
        </w:rPr>
        <w:t>Multiple choice question</w:t>
      </w:r>
      <w:r w:rsidR="00482ED6">
        <w:rPr>
          <w:u w:val="single"/>
          <w:lang w:val="en-US"/>
        </w:rPr>
        <w:t>- 5×1=5 marks</w:t>
      </w:r>
      <w:r>
        <w:rPr>
          <w:lang w:val="en-US"/>
        </w:rPr>
        <w:t xml:space="preserve">                                                                                                         </w:t>
      </w:r>
    </w:p>
    <w:p w14:paraId="73547CBD" w14:textId="77777777" w:rsidR="00DC47C1" w:rsidRPr="00DC47C1" w:rsidRDefault="00DC47C1" w:rsidP="00DC47C1">
      <w:pPr>
        <w:pStyle w:val="NoSpacing"/>
        <w:rPr>
          <w:lang w:eastAsia="en-GB"/>
        </w:rPr>
      </w:pPr>
      <w:r w:rsidRPr="00DC47C1">
        <w:rPr>
          <w:lang w:eastAsia="en-GB"/>
        </w:rPr>
        <w:t>1.A seedling bends toward a window. This is because the:</w:t>
      </w:r>
    </w:p>
    <w:p w14:paraId="0B425E57" w14:textId="5C4E5A03" w:rsidR="00DC47C1" w:rsidRDefault="00DC47C1" w:rsidP="00DC47C1">
      <w:pPr>
        <w:pStyle w:val="NoSpacing"/>
        <w:rPr>
          <w:lang w:eastAsia="en-GB"/>
        </w:rPr>
      </w:pPr>
      <w:r w:rsidRPr="00DC47C1">
        <w:rPr>
          <w:lang w:eastAsia="en-GB"/>
        </w:rPr>
        <w:t>A) Root absorbs water</w:t>
      </w:r>
      <w:r w:rsidRPr="00DC47C1">
        <w:rPr>
          <w:lang w:eastAsia="en-GB"/>
        </w:rPr>
        <w:br/>
        <w:t xml:space="preserve">B) Shoot shows positive phototropism </w:t>
      </w:r>
      <w:r w:rsidRPr="00DC47C1">
        <w:rPr>
          <w:lang w:eastAsia="en-GB"/>
        </w:rPr>
        <w:br/>
        <w:t>C) Seed coat falls off</w:t>
      </w:r>
      <w:r w:rsidRPr="00DC47C1">
        <w:rPr>
          <w:lang w:eastAsia="en-GB"/>
        </w:rPr>
        <w:br/>
        <w:t>D) Cotyledon becomes green</w:t>
      </w:r>
    </w:p>
    <w:p w14:paraId="44E00B71" w14:textId="77777777" w:rsidR="00DC47C1" w:rsidRPr="00DC47C1" w:rsidRDefault="00DC47C1" w:rsidP="00DC47C1">
      <w:pPr>
        <w:pStyle w:val="NoSpacing"/>
        <w:rPr>
          <w:lang w:eastAsia="en-GB"/>
        </w:rPr>
      </w:pPr>
    </w:p>
    <w:p w14:paraId="0C29F6DE" w14:textId="533967C2" w:rsidR="00DC47C1" w:rsidRPr="00DC47C1" w:rsidRDefault="00DC47C1" w:rsidP="00DC47C1">
      <w:pPr>
        <w:pStyle w:val="NoSpacing"/>
        <w:rPr>
          <w:b/>
          <w:bCs/>
        </w:rPr>
      </w:pPr>
      <w:r w:rsidRPr="00DC47C1">
        <w:rPr>
          <w:rStyle w:val="Strong"/>
          <w:rFonts w:cstheme="minorHAnsi"/>
          <w:b w:val="0"/>
          <w:bCs w:val="0"/>
        </w:rPr>
        <w:t>2.</w:t>
      </w:r>
      <w:r>
        <w:rPr>
          <w:rStyle w:val="Strong"/>
          <w:rFonts w:cstheme="minorHAnsi"/>
          <w:b w:val="0"/>
          <w:bCs w:val="0"/>
        </w:rPr>
        <w:t xml:space="preserve"> </w:t>
      </w:r>
      <w:r w:rsidRPr="00DC47C1">
        <w:rPr>
          <w:rStyle w:val="Strong"/>
          <w:rFonts w:cstheme="minorHAnsi"/>
          <w:b w:val="0"/>
          <w:bCs w:val="0"/>
        </w:rPr>
        <w:t>A student drew a seed diagram but forgot to label the food-storing part. What should be written?</w:t>
      </w:r>
    </w:p>
    <w:p w14:paraId="40F04C29" w14:textId="6223CC89" w:rsidR="00DC47C1" w:rsidRDefault="00DC47C1" w:rsidP="00DC47C1">
      <w:pPr>
        <w:pStyle w:val="NoSpacing"/>
      </w:pPr>
      <w:r w:rsidRPr="00DC47C1">
        <w:t>A) Embryo</w:t>
      </w:r>
      <w:r w:rsidRPr="00DC47C1">
        <w:br/>
        <w:t xml:space="preserve">B) Cotyledon </w:t>
      </w:r>
      <w:r w:rsidRPr="00DC47C1">
        <w:br/>
        <w:t>C) Plumule</w:t>
      </w:r>
      <w:r w:rsidRPr="00DC47C1">
        <w:br/>
        <w:t>D) Radicle</w:t>
      </w:r>
    </w:p>
    <w:p w14:paraId="126A7F7C" w14:textId="77777777" w:rsidR="00DC47C1" w:rsidRPr="00DC47C1" w:rsidRDefault="00DC47C1" w:rsidP="00DC47C1">
      <w:pPr>
        <w:pStyle w:val="NoSpacing"/>
      </w:pPr>
    </w:p>
    <w:p w14:paraId="5DA68C7F" w14:textId="77777777" w:rsidR="00DC47C1" w:rsidRPr="00DC47C1" w:rsidRDefault="00DC47C1" w:rsidP="00DC47C1">
      <w:pPr>
        <w:pStyle w:val="NoSpacing"/>
      </w:pPr>
      <w:r w:rsidRPr="00DC47C1">
        <w:t>3.Which of the following is not an example of response to stimulus?</w:t>
      </w:r>
    </w:p>
    <w:p w14:paraId="5968C88A" w14:textId="77777777" w:rsidR="00DC47C1" w:rsidRPr="00DC47C1" w:rsidRDefault="00DC47C1" w:rsidP="00DC47C1">
      <w:pPr>
        <w:pStyle w:val="NoSpacing"/>
      </w:pPr>
      <w:r w:rsidRPr="00DC47C1">
        <w:t>a. Watering in our mouth when we see delicious food items.</w:t>
      </w:r>
    </w:p>
    <w:p w14:paraId="23E23F42" w14:textId="77777777" w:rsidR="00DC47C1" w:rsidRPr="00DC47C1" w:rsidRDefault="00DC47C1" w:rsidP="00DC47C1">
      <w:pPr>
        <w:pStyle w:val="NoSpacing"/>
      </w:pPr>
      <w:r w:rsidRPr="00DC47C1">
        <w:t>b. Closing of leaves of Mimosa plant when touched.</w:t>
      </w:r>
    </w:p>
    <w:p w14:paraId="39A19ABF" w14:textId="77777777" w:rsidR="00DC47C1" w:rsidRPr="00DC47C1" w:rsidRDefault="00DC47C1" w:rsidP="00DC47C1">
      <w:pPr>
        <w:pStyle w:val="NoSpacing"/>
      </w:pPr>
      <w:r w:rsidRPr="00DC47C1">
        <w:t>c. Shutting of our eyes when an object is suddenly thrown in towards us.</w:t>
      </w:r>
    </w:p>
    <w:p w14:paraId="07BA6E14" w14:textId="1AA9781D" w:rsidR="00DC47C1" w:rsidRDefault="00DC47C1" w:rsidP="00DC47C1">
      <w:pPr>
        <w:pStyle w:val="NoSpacing"/>
      </w:pPr>
      <w:r w:rsidRPr="00DC47C1">
        <w:t>d. A chick hatching out of an egg.</w:t>
      </w:r>
    </w:p>
    <w:p w14:paraId="7271AF9F" w14:textId="77777777" w:rsidR="00DC47C1" w:rsidRPr="00DC47C1" w:rsidRDefault="00DC47C1" w:rsidP="00DC47C1">
      <w:pPr>
        <w:pStyle w:val="NoSpacing"/>
      </w:pPr>
    </w:p>
    <w:p w14:paraId="161D9CD5" w14:textId="77777777" w:rsidR="00DC47C1" w:rsidRPr="00DC47C1" w:rsidRDefault="00DC47C1" w:rsidP="00DC47C1">
      <w:pPr>
        <w:pStyle w:val="NoSpacing"/>
        <w:rPr>
          <w:rStyle w:val="Strong"/>
          <w:rFonts w:cstheme="minorHAnsi"/>
          <w:b w:val="0"/>
          <w:bCs w:val="0"/>
        </w:rPr>
      </w:pPr>
      <w:r w:rsidRPr="00DC47C1">
        <w:rPr>
          <w:rStyle w:val="Strong"/>
          <w:rFonts w:cstheme="minorHAnsi"/>
          <w:b w:val="0"/>
          <w:bCs w:val="0"/>
        </w:rPr>
        <w:t>4. In the diagram, the seedling is standing upright even though the seed was originally lying sideways in the soil. What does this show?</w:t>
      </w:r>
    </w:p>
    <w:p w14:paraId="09164743" w14:textId="77777777" w:rsidR="00DC47C1" w:rsidRPr="00A40986" w:rsidRDefault="00DC47C1" w:rsidP="00DC47C1">
      <w:pPr>
        <w:pStyle w:val="NoSpacing"/>
        <w:rPr>
          <w:lang w:eastAsia="en-GB"/>
        </w:rPr>
      </w:pPr>
      <w:r w:rsidRPr="00A40986">
        <w:rPr>
          <w:lang w:eastAsia="en-GB"/>
        </w:rPr>
        <w:fldChar w:fldCharType="begin"/>
      </w:r>
      <w:r w:rsidRPr="00A40986">
        <w:rPr>
          <w:lang w:eastAsia="en-GB"/>
        </w:rPr>
        <w:instrText xml:space="preserve"> INCLUDEPICTURE "https://cn.edurev.in/AllImages/original/ApplicationImages/Temp/ca9dbe39-2df0-4b3e-b42c-4eaed149c68d_lg.jpg?w=900&amp;dpr=2.0" \* MERGEFORMATINET </w:instrText>
      </w:r>
      <w:r w:rsidRPr="00A40986">
        <w:rPr>
          <w:lang w:eastAsia="en-GB"/>
        </w:rPr>
        <w:fldChar w:fldCharType="separate"/>
      </w:r>
      <w:r w:rsidRPr="00DC47C1">
        <w:rPr>
          <w:noProof/>
          <w:lang w:eastAsia="en-GB"/>
        </w:rPr>
        <w:drawing>
          <wp:inline distT="0" distB="0" distL="0" distR="0" wp14:anchorId="0DDF058C" wp14:editId="3FE4796B">
            <wp:extent cx="3282825" cy="1852551"/>
            <wp:effectExtent l="0" t="0" r="0" b="1905"/>
            <wp:docPr id="3" name="Picture 3" descr="Short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ort Answer Question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05420" cy="1865301"/>
                    </a:xfrm>
                    <a:prstGeom prst="rect">
                      <a:avLst/>
                    </a:prstGeom>
                    <a:noFill/>
                    <a:ln>
                      <a:noFill/>
                    </a:ln>
                  </pic:spPr>
                </pic:pic>
              </a:graphicData>
            </a:graphic>
          </wp:inline>
        </w:drawing>
      </w:r>
      <w:r w:rsidRPr="00A40986">
        <w:rPr>
          <w:lang w:eastAsia="en-GB"/>
        </w:rPr>
        <w:fldChar w:fldCharType="end"/>
      </w:r>
    </w:p>
    <w:p w14:paraId="36B88B70" w14:textId="10742844" w:rsidR="00DC47C1" w:rsidRPr="00DC47C1" w:rsidRDefault="00DC47C1" w:rsidP="00DC47C1">
      <w:pPr>
        <w:pStyle w:val="NoSpacing"/>
      </w:pPr>
      <w:r w:rsidRPr="00DC47C1">
        <w:t>A) Plants grow only in the direction of sunlight.</w:t>
      </w:r>
      <w:r w:rsidRPr="00DC47C1">
        <w:br/>
        <w:t xml:space="preserve">B) The shoot shows negative geotropism and grows upward. </w:t>
      </w:r>
      <w:r w:rsidRPr="00DC47C1">
        <w:br/>
        <w:t>C) The root stops growing once the leaves appear.</w:t>
      </w:r>
      <w:r w:rsidRPr="00DC47C1">
        <w:br/>
        <w:t>D) The seedling bends because the soil pushes it upward.</w:t>
      </w:r>
    </w:p>
    <w:p w14:paraId="60CA2712" w14:textId="77777777" w:rsidR="00DC47C1" w:rsidRPr="00DC47C1" w:rsidRDefault="00DC47C1" w:rsidP="00DC47C1">
      <w:pPr>
        <w:pStyle w:val="NoSpacing"/>
      </w:pPr>
    </w:p>
    <w:p w14:paraId="2912E377" w14:textId="2A62A7B5" w:rsidR="00AD338F" w:rsidRDefault="00DC47C1" w:rsidP="00DC47C1">
      <w:pPr>
        <w:pStyle w:val="NoSpacing"/>
        <w:rPr>
          <w:u w:val="single"/>
          <w:lang w:eastAsia="en-GB"/>
        </w:rPr>
      </w:pPr>
      <w:r w:rsidRPr="00DC47C1">
        <w:t>5</w:t>
      </w:r>
      <w:r w:rsidRPr="00DC47C1">
        <w:rPr>
          <w:lang w:eastAsia="en-GB"/>
        </w:rPr>
        <w:t xml:space="preserve">. </w:t>
      </w:r>
      <w:r w:rsidR="00AD338F" w:rsidRPr="00AD6011">
        <w:rPr>
          <w:lang w:eastAsia="en-GB"/>
        </w:rPr>
        <w:t>Assertion (A): The leaves of the Mimosa plant close when we touch them.</w:t>
      </w:r>
    </w:p>
    <w:p w14:paraId="676D7A0F" w14:textId="4EB711AA" w:rsidR="00DC47C1" w:rsidRPr="00A40986" w:rsidRDefault="00AD338F" w:rsidP="00DC47C1">
      <w:pPr>
        <w:pStyle w:val="NoSpacing"/>
        <w:rPr>
          <w:lang w:eastAsia="en-GB"/>
        </w:rPr>
      </w:pPr>
      <w:r>
        <w:rPr>
          <w:lang w:eastAsia="en-GB"/>
        </w:rPr>
        <w:t xml:space="preserve">Reason </w:t>
      </w:r>
      <w:r w:rsidR="00AD6011">
        <w:rPr>
          <w:lang w:eastAsia="en-GB"/>
        </w:rPr>
        <w:t>(R)</w:t>
      </w:r>
      <w:r>
        <w:rPr>
          <w:lang w:eastAsia="en-GB"/>
        </w:rPr>
        <w:t>: The Mimosa plant responds to touch, which is a kind of tropic movement shown by some plants.</w:t>
      </w:r>
      <w:r w:rsidR="00DC47C1" w:rsidRPr="00DC47C1">
        <w:rPr>
          <w:lang w:eastAsia="en-GB"/>
        </w:rPr>
        <w:br/>
        <w:t>(a) Both A and R are true and R is the correct explanation of A</w:t>
      </w:r>
      <w:r w:rsidR="00DC47C1" w:rsidRPr="00DC47C1">
        <w:rPr>
          <w:lang w:eastAsia="en-GB"/>
        </w:rPr>
        <w:br/>
        <w:t xml:space="preserve">(b) Both A and R are true but R is </w:t>
      </w:r>
      <w:r w:rsidR="00DC47C1" w:rsidRPr="00DC47C1">
        <w:rPr>
          <w:i/>
          <w:iCs/>
          <w:lang w:eastAsia="en-GB"/>
        </w:rPr>
        <w:t>not</w:t>
      </w:r>
      <w:r w:rsidR="00DC47C1" w:rsidRPr="00DC47C1">
        <w:rPr>
          <w:lang w:eastAsia="en-GB"/>
        </w:rPr>
        <w:t xml:space="preserve"> the correct explanation of A</w:t>
      </w:r>
      <w:r w:rsidR="00DC47C1" w:rsidRPr="00DC47C1">
        <w:rPr>
          <w:lang w:eastAsia="en-GB"/>
        </w:rPr>
        <w:br/>
        <w:t>(c) A is true but R is false</w:t>
      </w:r>
      <w:r w:rsidR="00DC47C1" w:rsidRPr="00DC47C1">
        <w:rPr>
          <w:lang w:eastAsia="en-GB"/>
        </w:rPr>
        <w:br/>
        <w:t>(d) A is false but R is true</w:t>
      </w:r>
    </w:p>
    <w:p w14:paraId="6DF089DB" w14:textId="77777777" w:rsidR="00DC47C1" w:rsidRPr="00DC47C1" w:rsidRDefault="00DC47C1" w:rsidP="00DC47C1">
      <w:pPr>
        <w:pStyle w:val="NoSpacing"/>
        <w:rPr>
          <w:u w:val="single"/>
          <w:lang w:eastAsia="en-GB"/>
        </w:rPr>
      </w:pPr>
    </w:p>
    <w:p w14:paraId="4903A75B" w14:textId="77777777" w:rsidR="00DC47C1" w:rsidRDefault="00DC47C1" w:rsidP="00DC47C1">
      <w:pPr>
        <w:pStyle w:val="NoSpacing"/>
        <w:rPr>
          <w:u w:val="single"/>
          <w:lang w:eastAsia="en-GB"/>
        </w:rPr>
      </w:pPr>
    </w:p>
    <w:p w14:paraId="3FE592CA" w14:textId="4CD52FF2" w:rsidR="00DC47C1" w:rsidRPr="00280F19" w:rsidRDefault="00DC47C1" w:rsidP="00DC47C1">
      <w:pPr>
        <w:pStyle w:val="NoSpacing"/>
        <w:rPr>
          <w:lang w:eastAsia="en-GB"/>
        </w:rPr>
      </w:pPr>
      <w:r w:rsidRPr="00DC47C1">
        <w:rPr>
          <w:u w:val="single"/>
          <w:lang w:eastAsia="en-GB"/>
        </w:rPr>
        <w:t>Subjective questions</w:t>
      </w:r>
      <w:r w:rsidR="00AD6011">
        <w:rPr>
          <w:u w:val="single"/>
          <w:lang w:eastAsia="en-GB"/>
        </w:rPr>
        <w:t>- 10 marks</w:t>
      </w:r>
      <w:r w:rsidR="00280F19" w:rsidRPr="00280F19">
        <w:rPr>
          <w:lang w:eastAsia="en-GB"/>
        </w:rPr>
        <w:t xml:space="preserve">                                                                                                 </w:t>
      </w:r>
    </w:p>
    <w:p w14:paraId="653D2F84" w14:textId="497D2E29" w:rsidR="00DC47C1" w:rsidRPr="00DC47C1" w:rsidRDefault="00AD6011" w:rsidP="00DC47C1">
      <w:pPr>
        <w:pStyle w:val="NoSpacing"/>
      </w:pPr>
      <w:r>
        <w:t xml:space="preserve">6. </w:t>
      </w:r>
      <w:r w:rsidR="00DC47C1" w:rsidRPr="00DC47C1">
        <w:t>A teacher asked the class, “If insectivorous plants catch insects, does that mean they cannot make food by photosynthesis?”</w:t>
      </w:r>
      <w:r w:rsidR="00DC47C1" w:rsidRPr="00DC47C1">
        <w:br/>
      </w:r>
      <w:r w:rsidR="00DC47C1" w:rsidRPr="00DC47C1">
        <w:rPr>
          <w:rStyle w:val="Strong"/>
          <w:rFonts w:cstheme="minorHAnsi"/>
          <w:b w:val="0"/>
          <w:bCs w:val="0"/>
        </w:rPr>
        <w:t>(a)</w:t>
      </w:r>
      <w:r w:rsidR="00DC47C1" w:rsidRPr="00DC47C1">
        <w:t xml:space="preserve"> Can insectivorous plants make their own food by photosynthesis?</w:t>
      </w:r>
      <w:r w:rsidR="00DC47C1">
        <w:t xml:space="preserve"> </w:t>
      </w:r>
      <w:r w:rsidR="00DC47C1" w:rsidRPr="00DC47C1">
        <w:rPr>
          <w:rStyle w:val="Strong"/>
          <w:rFonts w:cstheme="minorHAnsi"/>
          <w:b w:val="0"/>
          <w:bCs w:val="0"/>
        </w:rPr>
        <w:t>(1</w:t>
      </w:r>
      <w:r w:rsidR="00482ED6">
        <w:rPr>
          <w:rStyle w:val="Strong"/>
          <w:rFonts w:cstheme="minorHAnsi"/>
          <w:b w:val="0"/>
          <w:bCs w:val="0"/>
        </w:rPr>
        <w:t>)</w:t>
      </w:r>
    </w:p>
    <w:p w14:paraId="7754B683" w14:textId="6A310B05" w:rsidR="00DC47C1" w:rsidRDefault="00DC47C1" w:rsidP="00DC47C1">
      <w:pPr>
        <w:pStyle w:val="NoSpacing"/>
        <w:rPr>
          <w:rStyle w:val="Strong"/>
          <w:rFonts w:cstheme="minorHAnsi"/>
          <w:b w:val="0"/>
          <w:bCs w:val="0"/>
        </w:rPr>
      </w:pPr>
      <w:r w:rsidRPr="00DC47C1">
        <w:rPr>
          <w:rStyle w:val="Strong"/>
          <w:rFonts w:cstheme="minorHAnsi"/>
          <w:b w:val="0"/>
          <w:bCs w:val="0"/>
        </w:rPr>
        <w:t>(b)</w:t>
      </w:r>
      <w:r w:rsidRPr="00DC47C1">
        <w:t xml:space="preserve"> If yes, then why do they still trap insects?  </w:t>
      </w:r>
      <w:r w:rsidRPr="00DC47C1">
        <w:rPr>
          <w:rStyle w:val="Strong"/>
          <w:rFonts w:cstheme="minorHAnsi"/>
          <w:b w:val="0"/>
          <w:bCs w:val="0"/>
        </w:rPr>
        <w:t>(1)</w:t>
      </w:r>
    </w:p>
    <w:p w14:paraId="5B43D27B" w14:textId="77777777" w:rsidR="00DC47C1" w:rsidRPr="00DC47C1" w:rsidRDefault="00DC47C1" w:rsidP="00DC47C1">
      <w:pPr>
        <w:pStyle w:val="NoSpacing"/>
        <w:rPr>
          <w:rStyle w:val="Strong"/>
          <w:rFonts w:cstheme="minorHAnsi"/>
        </w:rPr>
      </w:pPr>
    </w:p>
    <w:p w14:paraId="07EABE72" w14:textId="7CACD14B" w:rsidR="00DC47C1" w:rsidRPr="00DC47C1" w:rsidRDefault="00EF38A5" w:rsidP="00DC47C1">
      <w:pPr>
        <w:pStyle w:val="NoSpacing"/>
      </w:pPr>
      <w:r>
        <w:rPr>
          <w:lang w:eastAsia="en-GB"/>
        </w:rPr>
        <w:t xml:space="preserve">7. </w:t>
      </w:r>
      <w:r w:rsidR="00DC47C1" w:rsidRPr="00DC47C1">
        <w:t>Riya planted a bean seed in a pot and observed it every day. First the seed swelled and a tiny root came out. After a few days, a small shoot with leaves appeared. Later, the plant grew flowers, and after some time, pods with new seeds developed on the plant.</w:t>
      </w:r>
    </w:p>
    <w:p w14:paraId="5398E2D2" w14:textId="0E663C83" w:rsidR="00DC47C1" w:rsidRPr="000A24FA" w:rsidRDefault="00DC47C1" w:rsidP="00DC47C1">
      <w:pPr>
        <w:pStyle w:val="NoSpacing"/>
        <w:rPr>
          <w:lang w:eastAsia="en-GB"/>
        </w:rPr>
      </w:pPr>
      <w:r w:rsidRPr="000A24FA">
        <w:rPr>
          <w:lang w:eastAsia="en-GB"/>
        </w:rPr>
        <w:t>(a) Arrange the stages of the plant’s life cycle in the correct order based on Riya’s observation</w:t>
      </w:r>
      <w:r w:rsidRPr="00DC47C1">
        <w:rPr>
          <w:lang w:eastAsia="en-GB"/>
        </w:rPr>
        <w:t xml:space="preserve"> with a diagram. (2)</w:t>
      </w:r>
      <w:r w:rsidRPr="000A24FA">
        <w:rPr>
          <w:lang w:eastAsia="en-GB"/>
        </w:rPr>
        <w:br/>
        <w:t xml:space="preserve">(b) </w:t>
      </w:r>
      <w:r w:rsidR="001459B6">
        <w:rPr>
          <w:lang w:eastAsia="en-GB"/>
        </w:rPr>
        <w:t>Th</w:t>
      </w:r>
      <w:r w:rsidRPr="000A24FA">
        <w:rPr>
          <w:lang w:eastAsia="en-GB"/>
        </w:rPr>
        <w:t>e formation of seed</w:t>
      </w:r>
      <w:r w:rsidR="001459B6">
        <w:rPr>
          <w:lang w:eastAsia="en-GB"/>
        </w:rPr>
        <w:t xml:space="preserve"> is</w:t>
      </w:r>
      <w:r w:rsidRPr="000A24FA">
        <w:rPr>
          <w:lang w:eastAsia="en-GB"/>
        </w:rPr>
        <w:t xml:space="preserve"> an important final stage in the life cycle of a plant</w:t>
      </w:r>
      <w:r w:rsidR="001459B6">
        <w:rPr>
          <w:lang w:eastAsia="en-GB"/>
        </w:rPr>
        <w:t xml:space="preserve">. Justify the statement. </w:t>
      </w:r>
      <w:r w:rsidRPr="00DC47C1">
        <w:rPr>
          <w:lang w:eastAsia="en-GB"/>
        </w:rPr>
        <w:t>(1)</w:t>
      </w:r>
    </w:p>
    <w:p w14:paraId="2B42701A" w14:textId="77777777" w:rsidR="00DC47C1" w:rsidRPr="00DC47C1" w:rsidRDefault="00DC47C1" w:rsidP="00DC47C1">
      <w:pPr>
        <w:pStyle w:val="NoSpacing"/>
        <w:rPr>
          <w:lang w:eastAsia="en-GB"/>
        </w:rPr>
      </w:pPr>
    </w:p>
    <w:p w14:paraId="78EC596F" w14:textId="525E7643" w:rsidR="00DC47C1" w:rsidRPr="00DC47C1" w:rsidRDefault="00EF38A5" w:rsidP="00DC47C1">
      <w:pPr>
        <w:pStyle w:val="NoSpacing"/>
        <w:rPr>
          <w:lang w:eastAsia="en-GB"/>
        </w:rPr>
      </w:pPr>
      <w:r>
        <w:rPr>
          <w:lang w:eastAsia="en-GB"/>
        </w:rPr>
        <w:t>8.</w:t>
      </w:r>
      <w:r w:rsidR="00DC47C1" w:rsidRPr="00DC47C1">
        <w:rPr>
          <w:lang w:eastAsia="en-GB"/>
        </w:rPr>
        <w:t xml:space="preserve"> </w:t>
      </w:r>
      <w:r w:rsidR="00DC47C1" w:rsidRPr="000A5075">
        <w:rPr>
          <w:lang w:eastAsia="en-GB"/>
        </w:rPr>
        <w:t>A plant was kept in a room with light entering only from one window. The stem of the plant bent toward Y (window side) and away from X (dark side).</w:t>
      </w:r>
      <w:r w:rsidR="00DC47C1" w:rsidRPr="000A5075">
        <w:rPr>
          <w:lang w:eastAsia="en-GB"/>
        </w:rPr>
        <w:br/>
        <w:t xml:space="preserve">(a) </w:t>
      </w:r>
      <w:r w:rsidR="00DC47C1" w:rsidRPr="00DC47C1">
        <w:rPr>
          <w:lang w:eastAsia="en-GB"/>
        </w:rPr>
        <w:t xml:space="preserve">With an appropriate diagram explain which type of </w:t>
      </w:r>
      <w:r w:rsidR="00DC47C1" w:rsidRPr="000A5075">
        <w:rPr>
          <w:lang w:eastAsia="en-GB"/>
        </w:rPr>
        <w:t>movement shown by the shoot.</w:t>
      </w:r>
      <w:r w:rsidR="00DC47C1" w:rsidRPr="00DC47C1">
        <w:rPr>
          <w:lang w:eastAsia="en-GB"/>
        </w:rPr>
        <w:t xml:space="preserve"> (</w:t>
      </w:r>
      <w:r w:rsidR="00482ED6">
        <w:rPr>
          <w:lang w:eastAsia="en-GB"/>
        </w:rPr>
        <w:t>3</w:t>
      </w:r>
      <w:r w:rsidR="00DC47C1" w:rsidRPr="00DC47C1">
        <w:rPr>
          <w:lang w:eastAsia="en-GB"/>
        </w:rPr>
        <w:t xml:space="preserve">) </w:t>
      </w:r>
      <w:r w:rsidR="00DC47C1" w:rsidRPr="000A5075">
        <w:rPr>
          <w:lang w:eastAsia="en-GB"/>
        </w:rPr>
        <w:br/>
      </w:r>
    </w:p>
    <w:p w14:paraId="36FC7346" w14:textId="07937CBA" w:rsidR="00DC47C1" w:rsidRPr="00DC47C1" w:rsidRDefault="00EF38A5" w:rsidP="00DC47C1">
      <w:pPr>
        <w:pStyle w:val="NoSpacing"/>
        <w:rPr>
          <w:lang w:eastAsia="en-GB"/>
        </w:rPr>
      </w:pPr>
      <w:r>
        <w:rPr>
          <w:lang w:eastAsia="en-GB"/>
        </w:rPr>
        <w:t>9.</w:t>
      </w:r>
      <w:r w:rsidR="00DC47C1">
        <w:rPr>
          <w:lang w:eastAsia="en-GB"/>
        </w:rPr>
        <w:t xml:space="preserve"> </w:t>
      </w:r>
      <w:r w:rsidR="00DC47C1" w:rsidRPr="000A24FA">
        <w:rPr>
          <w:lang w:eastAsia="en-GB"/>
        </w:rPr>
        <w:t>During winter, a gardener noticed that the petals of tulip flowers remained tightly closed in the early morning when the temperature was low. But as the day became warmer, the petals slowly opened by themselves.</w:t>
      </w:r>
      <w:r w:rsidR="00DC47C1" w:rsidRPr="000A24FA">
        <w:rPr>
          <w:lang w:eastAsia="en-GB"/>
        </w:rPr>
        <w:br/>
        <w:t>(a) What kind of movement is shown by the tulip flowers in this situation?</w:t>
      </w:r>
      <w:r w:rsidR="00DC47C1" w:rsidRPr="00DC47C1">
        <w:rPr>
          <w:lang w:eastAsia="en-GB"/>
        </w:rPr>
        <w:t xml:space="preserve"> (1)</w:t>
      </w:r>
      <w:r w:rsidR="00DC47C1" w:rsidRPr="000A24FA">
        <w:rPr>
          <w:lang w:eastAsia="en-GB"/>
        </w:rPr>
        <w:br/>
        <w:t>(b) Why do the flowers stay closed in cold weather and open when the temperature rises?</w:t>
      </w:r>
      <w:r w:rsidR="00DC47C1" w:rsidRPr="00DC47C1">
        <w:rPr>
          <w:lang w:eastAsia="en-GB"/>
        </w:rPr>
        <w:t xml:space="preserve"> </w:t>
      </w:r>
      <w:r w:rsidR="00DC47C1">
        <w:rPr>
          <w:lang w:eastAsia="en-GB"/>
        </w:rPr>
        <w:t xml:space="preserve"> </w:t>
      </w:r>
      <w:r w:rsidR="00280F19">
        <w:rPr>
          <w:lang w:eastAsia="en-GB"/>
        </w:rPr>
        <w:t>(1)</w:t>
      </w:r>
    </w:p>
    <w:p w14:paraId="022DD0BE" w14:textId="77777777" w:rsidR="0096158F" w:rsidRDefault="0096158F"/>
    <w:sectPr w:rsidR="009615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C1"/>
    <w:rsid w:val="00032030"/>
    <w:rsid w:val="00045325"/>
    <w:rsid w:val="001459B6"/>
    <w:rsid w:val="00280F19"/>
    <w:rsid w:val="003541DA"/>
    <w:rsid w:val="00395617"/>
    <w:rsid w:val="00482ED6"/>
    <w:rsid w:val="004E68E6"/>
    <w:rsid w:val="00557A29"/>
    <w:rsid w:val="0096158F"/>
    <w:rsid w:val="00AD338F"/>
    <w:rsid w:val="00AD6011"/>
    <w:rsid w:val="00C331AA"/>
    <w:rsid w:val="00DC47C1"/>
    <w:rsid w:val="00EF38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A763"/>
  <w15:chartTrackingRefBased/>
  <w15:docId w15:val="{A64D80BF-9107-C34C-B9F5-BB4E3621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7C1"/>
  </w:style>
  <w:style w:type="paragraph" w:styleId="Heading3">
    <w:name w:val="heading 3"/>
    <w:basedOn w:val="Normal"/>
    <w:link w:val="Heading3Char"/>
    <w:uiPriority w:val="9"/>
    <w:qFormat/>
    <w:rsid w:val="00DC47C1"/>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47C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C47C1"/>
    <w:rPr>
      <w:b/>
      <w:bCs/>
    </w:rPr>
  </w:style>
  <w:style w:type="paragraph" w:styleId="NormalWeb">
    <w:name w:val="Normal (Web)"/>
    <w:basedOn w:val="Normal"/>
    <w:uiPriority w:val="99"/>
    <w:unhideWhenUsed/>
    <w:rsid w:val="00DC47C1"/>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DC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bani17.biswas@gmail.com</cp:lastModifiedBy>
  <cp:revision>2</cp:revision>
  <dcterms:created xsi:type="dcterms:W3CDTF">2025-11-06T16:09:00Z</dcterms:created>
  <dcterms:modified xsi:type="dcterms:W3CDTF">2025-11-06T16:09:00Z</dcterms:modified>
</cp:coreProperties>
</file>